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F72BA" w14:textId="22588F5B" w:rsidR="00313677" w:rsidRPr="0041458A" w:rsidRDefault="00313677" w:rsidP="00EA1BE6">
      <w:pPr>
        <w:spacing w:before="200" w:after="0" w:line="240" w:lineRule="auto"/>
        <w:jc w:val="center"/>
        <w:rPr>
          <w:b/>
          <w:kern w:val="0"/>
          <w:sz w:val="100"/>
          <w:szCs w:val="100"/>
          <w:lang w:val="en-US"/>
          <w14:ligatures w14:val="none"/>
        </w:rPr>
      </w:pPr>
      <w:r w:rsidRPr="0041458A">
        <w:rPr>
          <w:b/>
          <w:kern w:val="0"/>
          <w:sz w:val="100"/>
          <w:szCs w:val="100"/>
          <w:lang w:val="en-US"/>
          <w14:ligatures w14:val="none"/>
        </w:rPr>
        <w:t xml:space="preserve">NFIR SECURED ORDER </w:t>
      </w:r>
      <w:r w:rsidR="00FD4144">
        <w:rPr>
          <w:b/>
          <w:kern w:val="0"/>
          <w:sz w:val="100"/>
          <w:szCs w:val="100"/>
          <w:lang w:val="en-US"/>
          <w14:ligatures w14:val="none"/>
        </w:rPr>
        <w:t xml:space="preserve">THROUGH </w:t>
      </w:r>
      <w:r w:rsidRPr="0041458A">
        <w:rPr>
          <w:b/>
          <w:kern w:val="0"/>
          <w:sz w:val="100"/>
          <w:szCs w:val="100"/>
          <w:lang w:val="en-US"/>
          <w14:ligatures w14:val="none"/>
        </w:rPr>
        <w:t xml:space="preserve">DC/JCM 15/2010 FOR CONDUCTING GDCE IN REGIONAL LANGUAGE </w:t>
      </w:r>
      <w:r w:rsidR="00BA5B05" w:rsidRPr="0041458A">
        <w:rPr>
          <w:b/>
          <w:kern w:val="0"/>
          <w:sz w:val="100"/>
          <w:szCs w:val="100"/>
          <w:lang w:val="en-US"/>
          <w14:ligatures w14:val="none"/>
        </w:rPr>
        <w:br/>
      </w:r>
      <w:r w:rsidRPr="0041458A">
        <w:rPr>
          <w:b/>
          <w:kern w:val="0"/>
          <w:sz w:val="100"/>
          <w:szCs w:val="100"/>
          <w:lang w:val="en-US"/>
          <w14:ligatures w14:val="none"/>
        </w:rPr>
        <w:t>(RBE 52/2011)</w:t>
      </w:r>
    </w:p>
    <w:tbl>
      <w:tblPr>
        <w:tblStyle w:val="TableGrid1"/>
        <w:tblpPr w:leftFromText="180" w:rightFromText="180" w:vertAnchor="text" w:horzAnchor="margin" w:tblpXSpec="center" w:tblpY="445"/>
        <w:tblW w:w="0" w:type="auto"/>
        <w:tblInd w:w="0" w:type="dxa"/>
        <w:tblLook w:val="04A0" w:firstRow="1" w:lastRow="0" w:firstColumn="1" w:lastColumn="0" w:noHBand="0" w:noVBand="1"/>
      </w:tblPr>
      <w:tblGrid>
        <w:gridCol w:w="12510"/>
      </w:tblGrid>
      <w:tr w:rsidR="00313677" w14:paraId="6399B5B3" w14:textId="77777777" w:rsidTr="00313677">
        <w:tc>
          <w:tcPr>
            <w:tcW w:w="1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10716" w14:textId="77777777" w:rsidR="00313677" w:rsidRDefault="00313677">
            <w:pPr>
              <w:spacing w:line="240" w:lineRule="auto"/>
              <w:rPr>
                <w:b/>
                <w:sz w:val="72"/>
              </w:rPr>
            </w:pPr>
            <w:r>
              <w:rPr>
                <w:b/>
                <w:sz w:val="56"/>
              </w:rPr>
              <w:t>VOTE FOR SRES FOR ITS SINCERE SERVICE</w:t>
            </w:r>
          </w:p>
        </w:tc>
      </w:tr>
    </w:tbl>
    <w:p w14:paraId="1ADC84A6" w14:textId="7C1302A1" w:rsidR="00313677" w:rsidRDefault="00313677" w:rsidP="00EA1BE6">
      <w:pPr>
        <w:spacing w:before="200" w:after="0" w:line="240" w:lineRule="auto"/>
        <w:rPr>
          <w:b/>
          <w:kern w:val="0"/>
          <w:sz w:val="72"/>
          <w:szCs w:val="28"/>
          <w:lang w:val="en-US"/>
          <w14:ligatures w14:val="none"/>
        </w:rPr>
      </w:pPr>
    </w:p>
    <w:p w14:paraId="18D98802" w14:textId="6DFC358B" w:rsidR="00313677" w:rsidRDefault="00BA5B05" w:rsidP="00313677">
      <w:pPr>
        <w:spacing w:before="200" w:after="0" w:line="240" w:lineRule="auto"/>
        <w:ind w:left="2160" w:firstLine="720"/>
        <w:rPr>
          <w:b/>
          <w:kern w:val="0"/>
          <w:sz w:val="22"/>
          <w:szCs w:val="6"/>
          <w:lang w:val="en-US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9B31C1" wp14:editId="6B929FD9">
            <wp:simplePos x="0" y="0"/>
            <wp:positionH relativeFrom="column">
              <wp:posOffset>6768465</wp:posOffset>
            </wp:positionH>
            <wp:positionV relativeFrom="paragraph">
              <wp:posOffset>189875</wp:posOffset>
            </wp:positionV>
            <wp:extent cx="1251585" cy="1199515"/>
            <wp:effectExtent l="0" t="0" r="5715" b="635"/>
            <wp:wrapThrough wrapText="bothSides">
              <wp:wrapPolygon edited="0">
                <wp:start x="0" y="0"/>
                <wp:lineTo x="0" y="21268"/>
                <wp:lineTo x="21370" y="21268"/>
                <wp:lineTo x="21370" y="0"/>
                <wp:lineTo x="0" y="0"/>
              </wp:wrapPolygon>
            </wp:wrapThrough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kern w:val="0"/>
          <w:sz w:val="72"/>
          <w:szCs w:val="28"/>
          <w:lang w:val="en-US"/>
          <w14:ligatures w14:val="none"/>
        </w:rPr>
        <w:drawing>
          <wp:anchor distT="0" distB="0" distL="114300" distR="114300" simplePos="0" relativeHeight="251660288" behindDoc="0" locked="0" layoutInCell="1" allowOverlap="1" wp14:anchorId="3586ABA6" wp14:editId="0E376454">
            <wp:simplePos x="0" y="0"/>
            <wp:positionH relativeFrom="column">
              <wp:posOffset>1347243</wp:posOffset>
            </wp:positionH>
            <wp:positionV relativeFrom="paragraph">
              <wp:posOffset>184150</wp:posOffset>
            </wp:positionV>
            <wp:extent cx="1249680" cy="1195070"/>
            <wp:effectExtent l="0" t="0" r="7620" b="5080"/>
            <wp:wrapThrough wrapText="bothSides">
              <wp:wrapPolygon edited="0">
                <wp:start x="0" y="0"/>
                <wp:lineTo x="0" y="21348"/>
                <wp:lineTo x="21402" y="21348"/>
                <wp:lineTo x="21402" y="0"/>
                <wp:lineTo x="0" y="0"/>
              </wp:wrapPolygon>
            </wp:wrapThrough>
            <wp:docPr id="8643952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677">
        <w:rPr>
          <w:b/>
          <w:kern w:val="0"/>
          <w:sz w:val="72"/>
          <w:szCs w:val="28"/>
          <w:lang w:val="en-US"/>
          <w14:ligatures w14:val="none"/>
        </w:rPr>
        <w:t>Vote for SRES</w:t>
      </w:r>
      <w:r w:rsidR="00313677">
        <w:rPr>
          <w:b/>
          <w:kern w:val="0"/>
          <w:sz w:val="72"/>
          <w:szCs w:val="28"/>
          <w:lang w:val="en-US"/>
          <w14:ligatures w14:val="none"/>
        </w:rPr>
        <w:br/>
      </w:r>
      <w:r w:rsidR="00313677">
        <w:rPr>
          <w:b/>
          <w:kern w:val="0"/>
          <w:sz w:val="72"/>
          <w:szCs w:val="28"/>
          <w:lang w:val="en-US"/>
          <w14:ligatures w14:val="none"/>
        </w:rPr>
        <w:br/>
        <w:t xml:space="preserve"> </w:t>
      </w:r>
      <w:r w:rsidR="00313677">
        <w:rPr>
          <w:b/>
          <w:kern w:val="0"/>
          <w:sz w:val="72"/>
          <w:szCs w:val="28"/>
          <w:lang w:val="en-US"/>
          <w14:ligatures w14:val="none"/>
        </w:rPr>
        <w:tab/>
        <w:t>RAIL ENGINE</w:t>
      </w:r>
      <w:r w:rsidR="00313677">
        <w:rPr>
          <w:b/>
          <w:kern w:val="0"/>
          <w:sz w:val="52"/>
          <w:lang w:val="en-US"/>
          <w14:ligatures w14:val="none"/>
        </w:rPr>
        <w:tab/>
      </w:r>
      <w:r w:rsidR="00313677">
        <w:rPr>
          <w:b/>
          <w:kern w:val="0"/>
          <w:sz w:val="52"/>
          <w:lang w:val="en-US"/>
          <w14:ligatures w14:val="none"/>
        </w:rPr>
        <w:tab/>
      </w:r>
      <w:r w:rsidR="00313677">
        <w:rPr>
          <w:b/>
          <w:kern w:val="0"/>
          <w:sz w:val="52"/>
          <w:lang w:val="en-US"/>
          <w14:ligatures w14:val="none"/>
        </w:rPr>
        <w:tab/>
      </w:r>
      <w:r w:rsidR="00313677">
        <w:rPr>
          <w:b/>
          <w:kern w:val="0"/>
          <w:sz w:val="52"/>
          <w:lang w:val="en-US"/>
          <w14:ligatures w14:val="none"/>
        </w:rPr>
        <w:tab/>
      </w:r>
      <w:r w:rsidR="00313677">
        <w:rPr>
          <w:b/>
          <w:kern w:val="0"/>
          <w:sz w:val="72"/>
          <w:szCs w:val="28"/>
          <w:lang w:val="en-US"/>
          <w14:ligatures w14:val="none"/>
        </w:rPr>
        <w:br/>
      </w:r>
    </w:p>
    <w:p w14:paraId="6C4374F0" w14:textId="400AA32D" w:rsidR="00313677" w:rsidRDefault="00313677" w:rsidP="00313677">
      <w:pPr>
        <w:spacing w:before="200" w:after="0" w:line="240" w:lineRule="auto"/>
        <w:rPr>
          <w:kern w:val="0"/>
          <w:sz w:val="32"/>
          <w:szCs w:val="24"/>
          <w:lang w:val="en-US"/>
          <w14:ligatures w14:val="none"/>
        </w:rPr>
      </w:pPr>
      <w:proofErr w:type="spellStart"/>
      <w:r>
        <w:rPr>
          <w:b/>
          <w:kern w:val="0"/>
          <w:sz w:val="28"/>
          <w:szCs w:val="16"/>
          <w:lang w:val="en-US"/>
          <w14:ligatures w14:val="none"/>
        </w:rPr>
        <w:t>Dr.</w:t>
      </w:r>
      <w:proofErr w:type="gramStart"/>
      <w:r>
        <w:rPr>
          <w:b/>
          <w:kern w:val="0"/>
          <w:sz w:val="28"/>
          <w:szCs w:val="16"/>
          <w:lang w:val="en-US"/>
          <w14:ligatures w14:val="none"/>
        </w:rPr>
        <w:t>M.Raghavaiah</w:t>
      </w:r>
      <w:proofErr w:type="spellEnd"/>
      <w:proofErr w:type="gramEnd"/>
      <w:r>
        <w:rPr>
          <w:b/>
          <w:kern w:val="0"/>
          <w:sz w:val="28"/>
          <w:szCs w:val="16"/>
          <w:lang w:val="en-US"/>
          <w14:ligatures w14:val="none"/>
        </w:rPr>
        <w:tab/>
      </w:r>
      <w:r>
        <w:rPr>
          <w:b/>
          <w:kern w:val="0"/>
          <w:sz w:val="28"/>
          <w:szCs w:val="16"/>
          <w:lang w:val="en-US"/>
          <w14:ligatures w14:val="none"/>
        </w:rPr>
        <w:tab/>
      </w:r>
      <w:r>
        <w:rPr>
          <w:b/>
          <w:kern w:val="0"/>
          <w:sz w:val="28"/>
          <w:szCs w:val="16"/>
          <w:lang w:val="en-US"/>
          <w14:ligatures w14:val="none"/>
        </w:rPr>
        <w:tab/>
      </w:r>
      <w:r>
        <w:rPr>
          <w:b/>
          <w:kern w:val="0"/>
          <w:sz w:val="28"/>
          <w:szCs w:val="16"/>
          <w:lang w:val="en-US"/>
          <w14:ligatures w14:val="none"/>
        </w:rPr>
        <w:tab/>
        <w:t xml:space="preserve">       </w:t>
      </w:r>
      <w:r>
        <w:rPr>
          <w:b/>
          <w:kern w:val="0"/>
          <w:sz w:val="56"/>
          <w:szCs w:val="28"/>
          <w:lang w:val="en-US"/>
          <w14:ligatures w14:val="none"/>
        </w:rPr>
        <w:t>SBE No.</w:t>
      </w:r>
      <w:r w:rsidR="00BA5B05">
        <w:rPr>
          <w:b/>
          <w:kern w:val="0"/>
          <w:sz w:val="56"/>
          <w:szCs w:val="28"/>
          <w:lang w:val="en-US"/>
          <w14:ligatures w14:val="none"/>
        </w:rPr>
        <w:t xml:space="preserve">024 </w:t>
      </w:r>
      <w:r w:rsidR="00BA5B05">
        <w:rPr>
          <w:b/>
          <w:kern w:val="0"/>
          <w:sz w:val="56"/>
          <w:szCs w:val="28"/>
          <w:lang w:val="en-US"/>
          <w14:ligatures w14:val="none"/>
        </w:rPr>
        <w:tab/>
      </w:r>
      <w:r w:rsidR="00BA5B05">
        <w:rPr>
          <w:b/>
          <w:kern w:val="0"/>
          <w:sz w:val="56"/>
          <w:szCs w:val="28"/>
          <w:lang w:val="en-US"/>
          <w14:ligatures w14:val="none"/>
        </w:rPr>
        <w:tab/>
      </w:r>
      <w:r w:rsidR="00BA5B05">
        <w:rPr>
          <w:b/>
          <w:kern w:val="0"/>
          <w:sz w:val="56"/>
          <w:szCs w:val="28"/>
          <w:lang w:val="en-US"/>
          <w14:ligatures w14:val="none"/>
        </w:rPr>
        <w:tab/>
      </w:r>
      <w:r w:rsidR="00BA5B05">
        <w:rPr>
          <w:b/>
          <w:kern w:val="0"/>
          <w:sz w:val="56"/>
          <w:szCs w:val="28"/>
          <w:lang w:val="en-US"/>
          <w14:ligatures w14:val="none"/>
        </w:rPr>
        <w:tab/>
        <w:t xml:space="preserve"> </w:t>
      </w:r>
      <w:proofErr w:type="spellStart"/>
      <w:r>
        <w:rPr>
          <w:b/>
          <w:kern w:val="0"/>
          <w:sz w:val="28"/>
          <w:szCs w:val="16"/>
          <w:lang w:val="en-US"/>
          <w14:ligatures w14:val="none"/>
        </w:rPr>
        <w:t>P.S.Suriyaprakasam</w:t>
      </w:r>
      <w:proofErr w:type="spellEnd"/>
    </w:p>
    <w:p w14:paraId="72EA0E93" w14:textId="614905D2" w:rsidR="00313677" w:rsidRDefault="00313677" w:rsidP="00313677">
      <w:pPr>
        <w:spacing w:after="0" w:line="240" w:lineRule="auto"/>
        <w:rPr>
          <w:b/>
          <w:kern w:val="0"/>
          <w:sz w:val="28"/>
          <w:szCs w:val="16"/>
          <w:lang w:val="en-US"/>
          <w14:ligatures w14:val="none"/>
        </w:rPr>
      </w:pPr>
      <w:r>
        <w:rPr>
          <w:b/>
          <w:kern w:val="0"/>
          <w:sz w:val="28"/>
          <w:szCs w:val="16"/>
          <w:lang w:val="en-US"/>
          <w14:ligatures w14:val="none"/>
        </w:rPr>
        <w:t>GS/NFIR &amp; President/SRES</w:t>
      </w:r>
      <w:r>
        <w:rPr>
          <w:b/>
          <w:kern w:val="0"/>
          <w:sz w:val="28"/>
          <w:szCs w:val="16"/>
          <w:lang w:val="en-US"/>
          <w14:ligatures w14:val="none"/>
        </w:rPr>
        <w:tab/>
      </w:r>
      <w:r>
        <w:rPr>
          <w:b/>
          <w:kern w:val="0"/>
          <w:sz w:val="28"/>
          <w:szCs w:val="16"/>
          <w:lang w:val="en-US"/>
          <w14:ligatures w14:val="none"/>
        </w:rPr>
        <w:tab/>
      </w:r>
      <w:r>
        <w:rPr>
          <w:b/>
          <w:kern w:val="0"/>
          <w:sz w:val="28"/>
          <w:szCs w:val="16"/>
          <w:lang w:val="en-US"/>
          <w14:ligatures w14:val="none"/>
        </w:rPr>
        <w:tab/>
      </w:r>
      <w:r>
        <w:rPr>
          <w:b/>
          <w:kern w:val="0"/>
          <w:sz w:val="28"/>
          <w:szCs w:val="16"/>
          <w:lang w:val="en-US"/>
          <w14:ligatures w14:val="none"/>
        </w:rPr>
        <w:tab/>
      </w:r>
      <w:r>
        <w:rPr>
          <w:b/>
          <w:kern w:val="0"/>
          <w:sz w:val="28"/>
          <w:szCs w:val="16"/>
          <w:lang w:val="en-US"/>
          <w14:ligatures w14:val="none"/>
        </w:rPr>
        <w:tab/>
        <w:t xml:space="preserve">                                              </w:t>
      </w:r>
      <w:r w:rsidR="00BA5B05">
        <w:rPr>
          <w:b/>
          <w:kern w:val="0"/>
          <w:sz w:val="28"/>
          <w:szCs w:val="16"/>
          <w:lang w:val="en-US"/>
          <w14:ligatures w14:val="none"/>
        </w:rPr>
        <w:t xml:space="preserve">            </w:t>
      </w:r>
      <w:r>
        <w:rPr>
          <w:b/>
          <w:kern w:val="0"/>
          <w:sz w:val="28"/>
          <w:szCs w:val="16"/>
          <w:lang w:val="en-US"/>
          <w14:ligatures w14:val="none"/>
        </w:rPr>
        <w:t>JGS/NFIR &amp; GS/SRES</w:t>
      </w:r>
    </w:p>
    <w:p w14:paraId="2070272A" w14:textId="0DBA43AC" w:rsidR="00313677" w:rsidRDefault="00313677" w:rsidP="0041458A">
      <w:pPr>
        <w:spacing w:after="0" w:line="240" w:lineRule="auto"/>
      </w:pPr>
      <w:r>
        <w:rPr>
          <w:b/>
          <w:kern w:val="0"/>
          <w:sz w:val="12"/>
          <w:szCs w:val="16"/>
          <w:lang w:val="en-US"/>
          <w14:ligatures w14:val="none"/>
        </w:rPr>
        <w:t xml:space="preserve">                                                                                     </w:t>
      </w:r>
      <w:r>
        <w:rPr>
          <w:b/>
          <w:kern w:val="0"/>
          <w:sz w:val="28"/>
          <w:szCs w:val="14"/>
          <w:lang w:val="en-US"/>
          <w14:ligatures w14:val="none"/>
        </w:rPr>
        <w:t>For more details visit sresindia.org, click Circulars &amp; ascertain</w:t>
      </w:r>
      <w:r>
        <w:rPr>
          <w:b/>
          <w:kern w:val="0"/>
          <w:sz w:val="32"/>
          <w:szCs w:val="16"/>
          <w:lang w:val="en-US"/>
          <w14:ligatures w14:val="none"/>
        </w:rPr>
        <w:t>.</w:t>
      </w:r>
      <w:r>
        <w:rPr>
          <w:kern w:val="0"/>
          <w:sz w:val="20"/>
          <w:szCs w:val="16"/>
          <w:lang w:val="en-US"/>
          <w14:ligatures w14:val="none"/>
        </w:rPr>
        <w:t xml:space="preserve"> </w:t>
      </w:r>
    </w:p>
    <w:p w14:paraId="742A264B" w14:textId="77777777" w:rsidR="00FB1677" w:rsidRDefault="00FB1677"/>
    <w:sectPr w:rsidR="00FB1677" w:rsidSect="00BA5B05">
      <w:pgSz w:w="16838" w:h="11906" w:orient="landscape"/>
      <w:pgMar w:top="270" w:right="1088" w:bottom="360" w:left="108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77"/>
    <w:rsid w:val="00294DCE"/>
    <w:rsid w:val="00313677"/>
    <w:rsid w:val="0041458A"/>
    <w:rsid w:val="009D5788"/>
    <w:rsid w:val="00BA5B05"/>
    <w:rsid w:val="00CE2D55"/>
    <w:rsid w:val="00D14363"/>
    <w:rsid w:val="00EA1BE6"/>
    <w:rsid w:val="00F42D67"/>
    <w:rsid w:val="00FB1677"/>
    <w:rsid w:val="00F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2E21"/>
  <w15:chartTrackingRefBased/>
  <w15:docId w15:val="{E375E1DF-0180-40F7-A526-D0B764A2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677"/>
    <w:pPr>
      <w:spacing w:line="25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313677"/>
    <w:pPr>
      <w:spacing w:after="0" w:line="240" w:lineRule="auto"/>
    </w:pPr>
    <w:rPr>
      <w:rFonts w:eastAsia="Calibri" w:cs="Times New Roman"/>
      <w:kern w:val="0"/>
      <w:lang w:val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sres chennai</dc:creator>
  <cp:keywords/>
  <dc:description/>
  <cp:lastModifiedBy>sres chennai</cp:lastModifiedBy>
  <cp:revision>2</cp:revision>
  <dcterms:created xsi:type="dcterms:W3CDTF">2024-10-23T11:16:00Z</dcterms:created>
  <dcterms:modified xsi:type="dcterms:W3CDTF">2024-10-23T11:16:00Z</dcterms:modified>
</cp:coreProperties>
</file>